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8F8">
    <v:background id="_x0000_s1025" o:bwmode="white" fillcolor="#f8f8f8" o:targetscreensize="1024,768">
      <v:fill color2="fill darken(146)" angle="-135" method="linear sigma" focus="100%" type="gradient"/>
    </v:background>
  </w:background>
  <w:body>
    <w:p w:rsidR="00997C0F" w:rsidRDefault="003A3838" w:rsidP="00FC6AD7">
      <w:pPr>
        <w:spacing w:after="0" w:line="240" w:lineRule="auto"/>
        <w:jc w:val="center"/>
      </w:pPr>
      <w:bookmarkStart w:id="0" w:name="_GoBack"/>
      <w:bookmarkEnd w:id="0"/>
      <w:r>
        <w:rPr>
          <w:highlight w:val="lightGray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0.5pt;height:289.5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font-size:32pt;v-text-kern:t" trim="t" fitpath="t" string="Promovarea &#10;  principalelor metode  &#10;contraceptive şi planificarea familială&#10; "/>
          </v:shape>
        </w:pict>
      </w:r>
    </w:p>
    <w:p w:rsidR="00FC6AD7" w:rsidRDefault="00FC6AD7" w:rsidP="00FC6AD7">
      <w:pPr>
        <w:spacing w:after="0" w:line="240" w:lineRule="auto"/>
        <w:jc w:val="center"/>
      </w:pPr>
    </w:p>
    <w:p w:rsidR="00FC6AD7" w:rsidRDefault="00FC6AD7" w:rsidP="00FC6AD7">
      <w:pPr>
        <w:spacing w:after="0" w:line="240" w:lineRule="auto"/>
        <w:jc w:val="center"/>
      </w:pPr>
      <w:r w:rsidRPr="00FC6AD7">
        <w:rPr>
          <w:noProof/>
          <w:szCs w:val="22"/>
          <w:lang w:val="ro-RO" w:eastAsia="ro-RO" w:bidi="ar-SA"/>
        </w:rPr>
        <w:drawing>
          <wp:inline distT="0" distB="0" distL="0" distR="0">
            <wp:extent cx="1916430" cy="967740"/>
            <wp:effectExtent l="19050" t="0" r="7620" b="0"/>
            <wp:docPr id="4" name="Picture 1" descr="http://indraznesc.ro/img/uploads/poze%20brosuri/metoda%20potrivi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http://indraznesc.ro/img/uploads/poze%20brosuri/metoda%20potrivita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3" cy="969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6AD7" w:rsidRDefault="00FC6AD7" w:rsidP="00FC6AD7">
      <w:pPr>
        <w:spacing w:after="0" w:line="240" w:lineRule="auto"/>
        <w:jc w:val="center"/>
      </w:pPr>
    </w:p>
    <w:p w:rsidR="00FC6AD7" w:rsidRDefault="00FC6AD7" w:rsidP="00FC6AD7">
      <w:pPr>
        <w:spacing w:after="0" w:line="240" w:lineRule="auto"/>
        <w:jc w:val="center"/>
      </w:pPr>
    </w:p>
    <w:p w:rsidR="00FC6AD7" w:rsidRDefault="00FC6AD7" w:rsidP="00FC6AD7">
      <w:pPr>
        <w:spacing w:after="0" w:line="240" w:lineRule="auto"/>
        <w:jc w:val="center"/>
      </w:pPr>
      <w:r w:rsidRPr="00FC6AD7">
        <w:rPr>
          <w:noProof/>
          <w:lang w:val="ro-RO" w:eastAsia="ro-RO" w:bidi="ar-SA"/>
        </w:rPr>
        <w:drawing>
          <wp:inline distT="0" distB="0" distL="0" distR="0">
            <wp:extent cx="4408170" cy="1402080"/>
            <wp:effectExtent l="19050" t="0" r="0" b="0"/>
            <wp:docPr id="2" name="Picture 2" descr="https://encrypted-tbn0.gstatic.com/images?q=tbn:ANd9GcSdNWN4EsO8rZrtYicoT316LJTwptlrpsG4c-M9azJ2WN638-j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https://encrypted-tbn0.gstatic.com/images?q=tbn:ANd9GcSdNWN4EsO8rZrtYicoT316LJTwptlrpsG4c-M9azJ2WN638-j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403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4F3F" w:rsidRDefault="00174F3F" w:rsidP="00FC6AD7">
      <w:pPr>
        <w:spacing w:after="0" w:line="240" w:lineRule="auto"/>
        <w:jc w:val="center"/>
      </w:pPr>
    </w:p>
    <w:p w:rsidR="00174F3F" w:rsidRDefault="003A3838" w:rsidP="006C2463">
      <w:pPr>
        <w:spacing w:after="0" w:line="240" w:lineRule="auto"/>
        <w:jc w:val="left"/>
      </w:pPr>
      <w:r>
        <w:rPr>
          <w:rFonts w:ascii="Times New Roman" w:hAnsi="Times New Roman" w:cs="Times New Roman"/>
          <w:b/>
          <w:noProof/>
          <w:sz w:val="32"/>
          <w:szCs w:val="32"/>
          <w:lang w:val="ro-RO" w:eastAsia="ro-R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91440</wp:posOffset>
                </wp:positionV>
                <wp:extent cx="411480" cy="457200"/>
                <wp:effectExtent l="76200" t="91440" r="83820" b="990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" cy="45720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-21pt;margin-top:7.2pt;width:3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148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/wjQIAAIQFAAAOAAAAZHJzL2Uyb0RvYy54bWysVE1v2zAMvQ/YfxB0X22nSZcYdYqiXYcB&#10;3VagG3ZmJDkWJkuapMTpfv0ousnSfRxWzAdD1Mcj+fjI84tdb9hWhaidbXh1UnKmrHBS23XDP3+6&#10;eTXnLCawEoyzquEPKvKL5csX54Ov1cR1zkgVGILYWA++4V1Kvi6KKDrVQzxxXlk8bF3oIaEZ1oUM&#10;MCB6b4pJWZ4VgwvSBydUjLh7PR7yJeG3rRLpY9tGlZhpOMaW6B/ov8r/YnkO9TqA77R4DAOeEUUP&#10;2qLTA9Q1JGCboH+D6rUILro2nQjXF65ttVCUA2ZTlb9kc9+BV5QLkhP9gab4/2DFh+1dYFo2fMaZ&#10;hR5LdLlJjjyzSaZn8LHGW/f+LuQEo7914mtk1l11YNfqMgQ3dAokBlXl+8WTB9mI+JSthvdOIjog&#10;OjG1a0OfAZEDtqOCPBwKonaJCdycVtV0jmUTeDSdvcaCkweo9499iOmtcj3Li4aj0sKM0GF7G1OO&#10;Bur9HYreGS1vtDFkZJGpKxPYFlAeIISyqaLnZtNjuON+VeZvVAruo57G/X0spNUMQ97isQdj2dDw&#10;0zlCEOyTw8O7Ec78wfVi9lzPvU7YV0b3DZ8fxZ8L9cZKUn0CbcY1kmRsZkRRxyBzVJgNQtx3cmBS&#10;Z3In89MFdrPU2D6n8/KsXLzmDMwa+16kwFlw6YtOHUknV/IfKM5p/o1hqMH4DkaSDhcx5AN/xLvb&#10;R0vWUSKkxyzBUcorJx9QjhgsaQ5HFy46F75zNuAYQA1920BQnJl3FiW9qKbTPDfIIAlioscnq+MT&#10;sAKhGp6QGFpepXHWbHzQ6w49jfKyLjdZq0mhuUXGqDD0bGCrUxKPYynPkmObbv0cnssfAAAA//8D&#10;AFBLAwQUAAYACAAAACEA5aSUNN0AAAAIAQAADwAAAGRycy9kb3ducmV2LnhtbEyPy07DMBBF90j8&#10;gzVIbFDrYEVVFOJUPAQrFk2bBUs3HuKIeBzFbhv+nmEFy9G9OnNutV38KM44xyGQhvt1BgKpC3ag&#10;XkN7eF0VIGIyZM0YCDV8Y4RtfX1VmdKGCzV43qdeMIRiaTS4lKZSytg59Cauw4TE2WeYvUl8zr20&#10;s7kw3I9SZdlGejMQf3BmwmeH3df+5DUU3dNOUV98NG7XvrTZm7pr3pXWtzfL4wOIhEv6K8OvPqtD&#10;zU7HcCIbxahhlSvekjjIcxBcUIqnHBm+yUHWlfw/oP4BAAD//wMAUEsBAi0AFAAGAAgAAAAhALaD&#10;OJL+AAAA4QEAABMAAAAAAAAAAAAAAAAAAAAAAFtDb250ZW50X1R5cGVzXS54bWxQSwECLQAUAAYA&#10;CAAAACEAOP0h/9YAAACUAQAACwAAAAAAAAAAAAAAAAAvAQAAX3JlbHMvLnJlbHNQSwECLQAUAAYA&#10;CAAAACEAFHnv8I0CAACEBQAADgAAAAAAAAAAAAAAAAAuAgAAZHJzL2Uyb0RvYy54bWxQSwECLQAU&#10;AAYACAAAACEA5aSUNN0AAAAIAQAADwAAAAAAAAAAAAAAAADnBAAAZHJzL2Rvd25yZXYueG1sUEsF&#10;BgAAAAAEAAQA8wAAAPEFAAAAAA==&#10;" path="m,174634r157172,2l205740,r48568,174636l411480,174634,284324,282564r48570,174635l205740,349267,78586,457199,127156,282564,,174634xe" fillcolor="#4f81bd [3204]" strokecolor="#f2f2f2 [3041]" strokeweight="3pt">
                <v:stroke joinstyle="miter"/>
                <v:shadow on="t" color="#243f60 [1604]" opacity=".5" offset="1pt"/>
                <v:path o:connecttype="custom" o:connectlocs="0,174634;157172,174636;205740,0;254308,174636;411480,174634;284324,282564;332894,457199;205740,349267;78586,457199;127156,282564;0,174634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36"/>
        </w:rPr>
        <w:pict>
          <v:shape id="_x0000_i1026" type="#_x0000_t136" style="width:347.25pt;height:212.25pt" stroked="f">
            <v:fill color2="#aaa" type="gradient"/>
            <v:shadow on="t" color="#4d4d4d" opacity="52429f" offset=",3pt"/>
            <v:textpath style="font-family:&quot;Arial Black&quot;;font-size:32pt;v-text-spacing:78650f;v-text-kern:t" trim="t" fitpath="t" string="NICI O METODĂ &#10;CONTRACEPTIVĂ&#10;NU ASIGURĂ O PROTECŢIE DE&#10;100% DIN CAZURI!"/>
          </v:shape>
        </w:pict>
      </w:r>
    </w:p>
    <w:p w:rsidR="00174F3F" w:rsidRDefault="003A3838" w:rsidP="00FC6AD7">
      <w:pPr>
        <w:spacing w:after="0" w:line="240" w:lineRule="auto"/>
        <w:jc w:val="center"/>
      </w:pPr>
      <w:r>
        <w:rPr>
          <w:noProof/>
          <w:lang w:val="ro-RO" w:eastAsia="ro-RO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16510</wp:posOffset>
                </wp:positionV>
                <wp:extent cx="411480" cy="396240"/>
                <wp:effectExtent l="85725" t="83185" r="93345" b="1016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" cy="39624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-21pt;margin-top:1.3pt;width:32.4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1480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n9jwIAAIQFAAAOAAAAZHJzL2Uyb0RvYy54bWysVE1vEzEQvSPxHyzf6e4maUlW3VRVSxFS&#10;gUoFcZ7Y3qyF1za2k0359Yxnm5DycaBiDyuPP57fvHnj84tdb9hWhaidbXh1UnKmrHBS23XDP3+6&#10;eTXnLCawEoyzquEPKvKL5csX54Ov1cR1zkgVGILYWA++4V1Kvi6KKDrVQzxxXllcbF3oIWEY1oUM&#10;MCB6b4pJWZ4VgwvSBydUjDh7PS7yJeG3rRLpY9tGlZhpOHJL9A/0X+V/sTyHeh3Ad1o80oBnsOhB&#10;W7z0AHUNCdgm6N+gei2Ci65NJ8L1hWtbLRTlgNlU5S/Z3HfgFeWC4kR/kCn+P1jxYXsXmJYNn3Jm&#10;occSXW6So5vZNMsz+Fjjrnt/F3KC0d868TUy6646sGt1GYIbOgUSSVV5f/HkQA4iHmWr4b2TiA6I&#10;Tkrt2tBnQNSA7aggD4eCqF1iAidnVTWbY9kELk0XZ5MZFayAen/Yh5jeKtezPGg4Oi2cEjpsb2PK&#10;bKDe7yH2zmh5o42hIJtMXZnAtoD2ACGUTRUdN5se6Y7zVZm/0Sk4j34a5/dcyKsZhm6LxzcYywZk&#10;PkcIgn2yeDg3wpk/XL04fe7NvU7YV0b3DZ8f8c+FemMluT6BNuMYRTI2K6KoY1A5KswGIe47OTCp&#10;s7iT+XSB3Sw1ts90Xp6Vi9ecgVlj34sUOAsufdGpI+vkSv6DxDnNvykMNRjfwSjSYSNSPuhHurs9&#10;W4qOEiE/ZguOVl45+YB2RLLkOXy6cNC58J2zAZ8B9NC3DQTFmXln0dKLaoamY4mC2enrCQbheGV1&#10;vAJWIFTDEwpDw6s0vjUbH/S6w5tGe1mXm6zV5NDcIiMrpJ4DbHVK4vFZym/JcUy7fj6eyx8AAAD/&#10;/wMAUEsDBBQABgAIAAAAIQAToHWo3gAAAAcBAAAPAAAAZHJzL2Rvd25yZXYueG1sTI/BTsMwEETv&#10;SPyDtUjcWhuLBhSyqaoiDkVItAEERzdekojYjmK3DX/PcoLjaEYzb4rl5HpxpDF2wSNczRUI8nWw&#10;nW8QXl8eZrcgYjLemj54QvimCMvy/KwwuQ0nv6NjlRrBJT7mBqFNaciljHVLzsR5GMiz9xlGZxLL&#10;sZF2NCcud73USmXSmc7zQmsGWrdUf1UHh7DavD0+LeTu/Xl7o9xH5fT9eqMRLy+m1R2IRFP6C8Mv&#10;PqNDyUz7cPA2ih5hdq35S0LQGQj2teYne4RsoUCWhfzPX/4AAAD//wMAUEsBAi0AFAAGAAgAAAAh&#10;ALaDOJL+AAAA4QEAABMAAAAAAAAAAAAAAAAAAAAAAFtDb250ZW50X1R5cGVzXS54bWxQSwECLQAU&#10;AAYACAAAACEAOP0h/9YAAACUAQAACwAAAAAAAAAAAAAAAAAvAQAAX3JlbHMvLnJlbHNQSwECLQAU&#10;AAYACAAAACEAEOAZ/Y8CAACEBQAADgAAAAAAAAAAAAAAAAAuAgAAZHJzL2Uyb0RvYy54bWxQSwEC&#10;LQAUAAYACAAAACEAE6B1qN4AAAAHAQAADwAAAAAAAAAAAAAAAADpBAAAZHJzL2Rvd25yZXYueG1s&#10;UEsFBgAAAAAEAAQA8wAAAPQFAAAAAA==&#10;" path="m,151350r157172,1l205740,r48568,151351l411480,151350,284324,244889r48570,151350l205740,302698,78586,396239,127156,244889,,151350xe" fillcolor="#4f81bd [3204]" strokecolor="#f2f2f2 [3041]" strokeweight="3pt">
                <v:stroke joinstyle="miter"/>
                <v:shadow on="t" color="#243f60 [1604]" opacity=".5" offset="1pt"/>
                <v:path o:connecttype="custom" o:connectlocs="0,151350;157172,151351;205740,0;254308,151351;411480,151350;284324,244889;332894,396239;205740,302698;78586,396239;127156,244889;0,151350" o:connectangles="0,0,0,0,0,0,0,0,0,0,0"/>
              </v:shape>
            </w:pict>
          </mc:Fallback>
        </mc:AlternateContent>
      </w:r>
    </w:p>
    <w:p w:rsidR="00174F3F" w:rsidRDefault="00174F3F" w:rsidP="00FC6AD7">
      <w:pPr>
        <w:spacing w:after="0" w:line="240" w:lineRule="auto"/>
        <w:jc w:val="center"/>
      </w:pPr>
    </w:p>
    <w:p w:rsidR="006C2463" w:rsidRDefault="003A3838" w:rsidP="00FC6AD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pict>
          <v:shape id="_x0000_i1027" type="#_x0000_t136" style="width:327pt;height:217.5pt" stroked="f">
            <v:fill color2="#aaa" type="gradient"/>
            <v:shadow on="t" color="#4d4d4d" opacity="52429f" offset=",3pt"/>
            <v:textpath style="font-family:&quot;Arial Black&quot;;font-size:24pt;v-text-spacing:78650f;v-text-kern:t" trim="t" fitpath="t" string="LA CABINETELE DE PLANIFICARE FAMILIALĂ&#10;VEŢI FI AJUTAŢI SĂ&#10;ALEGEŢI CEA MAI BUNĂ&#10;METODĂ CONTRACEPTIVĂ."/>
          </v:shape>
        </w:pict>
      </w:r>
    </w:p>
    <w:p w:rsidR="00174F3F" w:rsidRDefault="00174F3F" w:rsidP="00FC6AD7">
      <w:pPr>
        <w:spacing w:after="0" w:line="240" w:lineRule="auto"/>
        <w:jc w:val="center"/>
      </w:pPr>
    </w:p>
    <w:p w:rsidR="00174F3F" w:rsidRDefault="00174F3F" w:rsidP="00FC6AD7">
      <w:pPr>
        <w:spacing w:after="0" w:line="240" w:lineRule="auto"/>
        <w:jc w:val="center"/>
      </w:pPr>
    </w:p>
    <w:p w:rsidR="00174F3F" w:rsidRDefault="00174F3F" w:rsidP="00FC6AD7">
      <w:pPr>
        <w:spacing w:after="0" w:line="240" w:lineRule="auto"/>
        <w:jc w:val="center"/>
      </w:pPr>
    </w:p>
    <w:p w:rsidR="00174F3F" w:rsidRDefault="00174F3F" w:rsidP="00FC6AD7">
      <w:pPr>
        <w:spacing w:after="0" w:line="240" w:lineRule="auto"/>
        <w:jc w:val="center"/>
      </w:pPr>
    </w:p>
    <w:p w:rsidR="00AE54C4" w:rsidRPr="004574D8" w:rsidRDefault="00AE54C4" w:rsidP="00AE54C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574D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lastRenderedPageBreak/>
        <w:t>Importanta metodelor contraceptive</w:t>
      </w:r>
    </w:p>
    <w:p w:rsidR="00AE54C4" w:rsidRPr="0059702A" w:rsidRDefault="00AE54C4" w:rsidP="00AE54C4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59702A">
        <w:rPr>
          <w:rFonts w:ascii="Times New Roman" w:eastAsia="Times New Roman" w:hAnsi="Times New Roman" w:cs="Times New Roman"/>
        </w:rPr>
        <w:t>Există o gamă largă de metode contraceptive, unele cu un grad sporit de siguran</w:t>
      </w:r>
      <w:r w:rsidRPr="0059702A">
        <w:rPr>
          <w:rFonts w:ascii="Cambria Math" w:eastAsia="Times New Roman" w:hAnsi="Cambria Math" w:cs="Times New Roman"/>
        </w:rPr>
        <w:t>ț</w:t>
      </w:r>
      <w:r w:rsidRPr="0059702A">
        <w:rPr>
          <w:rFonts w:ascii="Times New Roman" w:eastAsia="Times New Roman" w:hAnsi="Times New Roman" w:cs="Times New Roman"/>
        </w:rPr>
        <w:t>ă, altele cu un grad mai mic. </w:t>
      </w:r>
    </w:p>
    <w:p w:rsidR="00AE54C4" w:rsidRPr="0059702A" w:rsidRDefault="00AE54C4" w:rsidP="00AE54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59702A">
        <w:rPr>
          <w:rFonts w:ascii="Times New Roman" w:eastAsia="Times New Roman" w:hAnsi="Times New Roman" w:cs="Times New Roman"/>
        </w:rPr>
        <w:t>Reduc numărul deceselor materne</w:t>
      </w:r>
    </w:p>
    <w:p w:rsidR="00AE54C4" w:rsidRPr="0059702A" w:rsidRDefault="00AE54C4" w:rsidP="00AE54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59702A">
        <w:rPr>
          <w:rFonts w:ascii="Times New Roman" w:eastAsia="Times New Roman" w:hAnsi="Times New Roman" w:cs="Times New Roman"/>
        </w:rPr>
        <w:t>Previn sarcinile nedorite</w:t>
      </w:r>
    </w:p>
    <w:p w:rsidR="00AE54C4" w:rsidRPr="0059702A" w:rsidRDefault="00AE54C4" w:rsidP="00AE54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59702A">
        <w:rPr>
          <w:rFonts w:ascii="Times New Roman" w:eastAsia="Times New Roman" w:hAnsi="Times New Roman" w:cs="Times New Roman"/>
        </w:rPr>
        <w:t>Reduc numărul de avorturi</w:t>
      </w:r>
    </w:p>
    <w:p w:rsidR="00AE54C4" w:rsidRPr="0059702A" w:rsidRDefault="00AE54C4" w:rsidP="00AE54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59702A">
        <w:rPr>
          <w:rFonts w:ascii="Times New Roman" w:eastAsia="Times New Roman" w:hAnsi="Times New Roman" w:cs="Times New Roman"/>
        </w:rPr>
        <w:t>Tipurile orale combinate reduc afecţiunile inflamatorii pelvine</w:t>
      </w:r>
    </w:p>
    <w:p w:rsidR="00AE54C4" w:rsidRPr="0059702A" w:rsidRDefault="00AE54C4" w:rsidP="00AE54C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59702A">
        <w:rPr>
          <w:rFonts w:ascii="Times New Roman" w:eastAsia="Times New Roman" w:hAnsi="Times New Roman" w:cs="Times New Roman"/>
        </w:rPr>
        <w:t>Prezervativele, spermicidele, diafragmele şi cupolele previn bolile cu transmitere sexuală.</w:t>
      </w:r>
    </w:p>
    <w:p w:rsidR="00AE54C4" w:rsidRDefault="00AE54C4" w:rsidP="00AE54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54C4" w:rsidRDefault="00AE54C4" w:rsidP="00AE54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54C4" w:rsidRPr="004574D8" w:rsidRDefault="00AE54C4" w:rsidP="00AE54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574D8">
        <w:rPr>
          <w:rFonts w:ascii="Times New Roman" w:hAnsi="Times New Roman" w:cs="Times New Roman"/>
          <w:b/>
          <w:bCs/>
          <w:sz w:val="24"/>
          <w:szCs w:val="24"/>
          <w:lang w:val="ro-RO"/>
        </w:rPr>
        <w:t>Tipuri de</w:t>
      </w:r>
      <w:r w:rsidRPr="004574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574D8">
        <w:rPr>
          <w:rFonts w:ascii="Times New Roman" w:hAnsi="Times New Roman" w:cs="Times New Roman"/>
          <w:b/>
          <w:sz w:val="24"/>
          <w:szCs w:val="24"/>
          <w:lang w:val="ro-RO"/>
        </w:rPr>
        <w:t>metode contraceptive</w:t>
      </w:r>
      <w:r w:rsidRPr="004574D8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AE54C4" w:rsidRPr="0059702A" w:rsidRDefault="00AE54C4" w:rsidP="00AE5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59702A">
        <w:rPr>
          <w:rFonts w:ascii="Times New Roman" w:hAnsi="Times New Roman" w:cs="Times New Roman"/>
          <w:lang w:val="ro-RO"/>
        </w:rPr>
        <w:t xml:space="preserve">orale, </w:t>
      </w:r>
    </w:p>
    <w:p w:rsidR="00AE54C4" w:rsidRPr="0059702A" w:rsidRDefault="00AE54C4" w:rsidP="00AE5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59702A">
        <w:rPr>
          <w:rFonts w:ascii="Times New Roman" w:hAnsi="Times New Roman" w:cs="Times New Roman"/>
          <w:lang w:val="ro-RO"/>
        </w:rPr>
        <w:t xml:space="preserve">injectabile, </w:t>
      </w:r>
    </w:p>
    <w:p w:rsidR="00AE54C4" w:rsidRPr="0059702A" w:rsidRDefault="00AE54C4" w:rsidP="00AE5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59702A">
        <w:rPr>
          <w:rFonts w:ascii="Times New Roman" w:hAnsi="Times New Roman" w:cs="Times New Roman"/>
          <w:lang w:val="ro-RO"/>
        </w:rPr>
        <w:t xml:space="preserve">implante, </w:t>
      </w:r>
    </w:p>
    <w:p w:rsidR="00AE54C4" w:rsidRPr="0059702A" w:rsidRDefault="00AE54C4" w:rsidP="00AE5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59702A">
        <w:rPr>
          <w:rFonts w:ascii="Times New Roman" w:hAnsi="Times New Roman" w:cs="Times New Roman"/>
          <w:lang w:val="ro-RO"/>
        </w:rPr>
        <w:t xml:space="preserve">sterilizare, </w:t>
      </w:r>
    </w:p>
    <w:p w:rsidR="00AE54C4" w:rsidRPr="0059702A" w:rsidRDefault="00AE54C4" w:rsidP="00AE5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59702A">
        <w:rPr>
          <w:rFonts w:ascii="Times New Roman" w:hAnsi="Times New Roman" w:cs="Times New Roman"/>
          <w:lang w:val="ro-RO"/>
        </w:rPr>
        <w:t xml:space="preserve">dispozitive intrauterine, </w:t>
      </w:r>
    </w:p>
    <w:p w:rsidR="00AE54C4" w:rsidRPr="0059702A" w:rsidRDefault="00AE54C4" w:rsidP="00AE5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59702A">
        <w:rPr>
          <w:rFonts w:ascii="Times New Roman" w:hAnsi="Times New Roman" w:cs="Times New Roman"/>
          <w:lang w:val="ro-RO"/>
        </w:rPr>
        <w:t xml:space="preserve">prezervative, </w:t>
      </w:r>
    </w:p>
    <w:p w:rsidR="00AE54C4" w:rsidRPr="0059702A" w:rsidRDefault="00AE54C4" w:rsidP="00AE5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59702A">
        <w:rPr>
          <w:rFonts w:ascii="Times New Roman" w:hAnsi="Times New Roman" w:cs="Times New Roman"/>
          <w:lang w:val="ro-RO"/>
        </w:rPr>
        <w:t xml:space="preserve">spermicide, </w:t>
      </w:r>
    </w:p>
    <w:p w:rsidR="00AE54C4" w:rsidRPr="0059702A" w:rsidRDefault="00AE54C4" w:rsidP="00AE5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59702A">
        <w:rPr>
          <w:rFonts w:ascii="Times New Roman" w:hAnsi="Times New Roman" w:cs="Times New Roman"/>
          <w:lang w:val="ro-RO"/>
        </w:rPr>
        <w:t xml:space="preserve">diafragme, </w:t>
      </w:r>
    </w:p>
    <w:p w:rsidR="00AE54C4" w:rsidRPr="0059702A" w:rsidRDefault="00AE54C4" w:rsidP="00AE5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59702A">
        <w:rPr>
          <w:rFonts w:ascii="Times New Roman" w:hAnsi="Times New Roman" w:cs="Times New Roman"/>
          <w:lang w:val="ro-RO"/>
        </w:rPr>
        <w:t xml:space="preserve">cupole cervicale, </w:t>
      </w:r>
    </w:p>
    <w:p w:rsidR="00AE54C4" w:rsidRPr="0059702A" w:rsidRDefault="00AE54C4" w:rsidP="00AE5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59702A">
        <w:rPr>
          <w:rFonts w:ascii="Times New Roman" w:hAnsi="Times New Roman" w:cs="Times New Roman"/>
          <w:lang w:val="ro-RO"/>
        </w:rPr>
        <w:t xml:space="preserve">vasectomie, </w:t>
      </w:r>
    </w:p>
    <w:p w:rsidR="00AE54C4" w:rsidRPr="0059702A" w:rsidRDefault="00AE54C4" w:rsidP="00AE5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59702A">
        <w:rPr>
          <w:rFonts w:ascii="Times New Roman" w:hAnsi="Times New Roman" w:cs="Times New Roman"/>
          <w:lang w:val="ro-RO"/>
        </w:rPr>
        <w:t xml:space="preserve">metode de recunoaştere a perioadei fertile, </w:t>
      </w:r>
    </w:p>
    <w:p w:rsidR="00AE54C4" w:rsidRPr="0059702A" w:rsidRDefault="00AE54C4" w:rsidP="00AE5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59702A">
        <w:rPr>
          <w:rFonts w:ascii="Times New Roman" w:hAnsi="Times New Roman" w:cs="Times New Roman"/>
          <w:lang w:val="ro-RO"/>
        </w:rPr>
        <w:t xml:space="preserve">metoda amenoreei de lactaţie (MAL), </w:t>
      </w:r>
    </w:p>
    <w:p w:rsidR="00AE54C4" w:rsidRPr="0059702A" w:rsidRDefault="00AE54C4" w:rsidP="00AE54C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59702A">
        <w:rPr>
          <w:rFonts w:ascii="Times New Roman" w:hAnsi="Times New Roman" w:cs="Times New Roman"/>
          <w:lang w:val="ro-RO"/>
        </w:rPr>
        <w:t>abstinenţa periodică, etc.</w:t>
      </w:r>
    </w:p>
    <w:p w:rsidR="00AE54C4" w:rsidRDefault="00AE54C4" w:rsidP="00FC6AD7">
      <w:pPr>
        <w:spacing w:after="0" w:line="240" w:lineRule="auto"/>
        <w:jc w:val="center"/>
      </w:pPr>
    </w:p>
    <w:p w:rsidR="00AE54C4" w:rsidRDefault="00AE54C4" w:rsidP="00FC6AD7">
      <w:pPr>
        <w:spacing w:after="0" w:line="240" w:lineRule="auto"/>
        <w:jc w:val="center"/>
      </w:pPr>
    </w:p>
    <w:p w:rsidR="00AE54C4" w:rsidRDefault="006B438B" w:rsidP="00FC6AD7">
      <w:pPr>
        <w:spacing w:after="0" w:line="240" w:lineRule="auto"/>
        <w:jc w:val="center"/>
      </w:pPr>
      <w:r>
        <w:rPr>
          <w:noProof/>
          <w:lang w:val="ro-RO" w:eastAsia="ro-RO" w:bidi="ar-SA"/>
        </w:rPr>
        <w:drawing>
          <wp:inline distT="0" distB="0" distL="0" distR="0">
            <wp:extent cx="2533650" cy="2173585"/>
            <wp:effectExtent l="19050" t="0" r="0" b="0"/>
            <wp:docPr id="1" name="Picture 5" descr="http://www.wharc-online.org/wp-content/uploads/2012/09/Contraceptives-330x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harc-online.org/wp-content/uploads/2012/09/Contraceptives-330x2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536" cy="2179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38B" w:rsidRDefault="006B438B" w:rsidP="00FC6AD7">
      <w:pPr>
        <w:spacing w:after="0" w:line="240" w:lineRule="auto"/>
        <w:jc w:val="center"/>
      </w:pPr>
    </w:p>
    <w:p w:rsidR="00AE54C4" w:rsidRDefault="00AE54C4" w:rsidP="00FC6AD7">
      <w:pPr>
        <w:spacing w:after="0" w:line="240" w:lineRule="auto"/>
        <w:jc w:val="center"/>
      </w:pPr>
    </w:p>
    <w:p w:rsidR="006C2463" w:rsidRPr="00343E3B" w:rsidRDefault="00174F3F" w:rsidP="00AE54C4">
      <w:pPr>
        <w:pStyle w:val="NormalWeb"/>
        <w:shd w:val="clear" w:color="auto" w:fill="808080"/>
        <w:spacing w:before="0" w:beforeAutospacing="0" w:after="0" w:afterAutospacing="0"/>
        <w:rPr>
          <w:rStyle w:val="Strong"/>
          <w:i/>
          <w:color w:val="7030A0"/>
        </w:rPr>
      </w:pPr>
      <w:r w:rsidRPr="00343E3B">
        <w:rPr>
          <w:rStyle w:val="Strong"/>
          <w:i/>
          <w:color w:val="7030A0"/>
        </w:rPr>
        <w:lastRenderedPageBreak/>
        <w:t>Nu lua contraceptive dup</w:t>
      </w:r>
      <w:r w:rsidR="00343E3B" w:rsidRPr="00343E3B">
        <w:rPr>
          <w:rStyle w:val="Strong"/>
          <w:i/>
          <w:color w:val="7030A0"/>
        </w:rPr>
        <w:t>ă</w:t>
      </w:r>
      <w:r w:rsidRPr="00343E3B">
        <w:rPr>
          <w:rStyle w:val="Strong"/>
          <w:i/>
          <w:color w:val="7030A0"/>
        </w:rPr>
        <w:t xml:space="preserve"> ureche! </w:t>
      </w:r>
    </w:p>
    <w:p w:rsidR="009A31FF" w:rsidRDefault="009A31FF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rStyle w:val="Strong"/>
          <w:color w:val="333333"/>
          <w:sz w:val="18"/>
          <w:szCs w:val="18"/>
        </w:rPr>
      </w:pPr>
    </w:p>
    <w:p w:rsidR="00174F3F" w:rsidRDefault="00174F3F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color w:val="333333"/>
          <w:sz w:val="18"/>
          <w:szCs w:val="18"/>
        </w:rPr>
      </w:pPr>
      <w:r w:rsidRPr="00784AC2">
        <w:rPr>
          <w:rStyle w:val="Strong"/>
          <w:color w:val="333333"/>
          <w:sz w:val="18"/>
          <w:szCs w:val="18"/>
        </w:rPr>
        <w:t>1. Alege cu grija</w:t>
      </w:r>
      <w:r w:rsidRPr="00784AC2">
        <w:rPr>
          <w:rStyle w:val="apple-converted-space"/>
          <w:b/>
          <w:bCs/>
          <w:color w:val="333333"/>
          <w:sz w:val="18"/>
          <w:szCs w:val="18"/>
        </w:rPr>
        <w:t> </w:t>
      </w:r>
      <w:r w:rsidRPr="00784AC2">
        <w:rPr>
          <w:color w:val="333333"/>
          <w:sz w:val="18"/>
          <w:szCs w:val="18"/>
        </w:rPr>
        <w:br/>
        <w:t>Ai o multime de optiuni pe piata. Discuta cu un specialist despre ele, afla care sunt avantajele si dezavantajele</w:t>
      </w:r>
      <w:r w:rsidR="008D1870">
        <w:rPr>
          <w:color w:val="333333"/>
          <w:sz w:val="18"/>
          <w:szCs w:val="18"/>
        </w:rPr>
        <w:t>, efectele secundare</w:t>
      </w:r>
      <w:r w:rsidRPr="00784AC2">
        <w:rPr>
          <w:color w:val="333333"/>
          <w:sz w:val="18"/>
          <w:szCs w:val="18"/>
        </w:rPr>
        <w:t xml:space="preserve"> si alege metoda potrivita varstei si sanatatii tale.</w:t>
      </w:r>
    </w:p>
    <w:p w:rsidR="008D1870" w:rsidRPr="00784AC2" w:rsidRDefault="008D1870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color w:val="333333"/>
          <w:sz w:val="18"/>
          <w:szCs w:val="18"/>
        </w:rPr>
      </w:pPr>
    </w:p>
    <w:p w:rsidR="00174F3F" w:rsidRDefault="00174F3F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color w:val="333333"/>
          <w:sz w:val="18"/>
          <w:szCs w:val="18"/>
        </w:rPr>
      </w:pPr>
      <w:r w:rsidRPr="00784AC2">
        <w:rPr>
          <w:rStyle w:val="Strong"/>
          <w:color w:val="333333"/>
          <w:sz w:val="18"/>
          <w:szCs w:val="18"/>
        </w:rPr>
        <w:t>2. Nu trisa</w:t>
      </w:r>
      <w:r w:rsidRPr="00784AC2">
        <w:rPr>
          <w:color w:val="333333"/>
          <w:sz w:val="18"/>
          <w:szCs w:val="18"/>
        </w:rPr>
        <w:br/>
        <w:t>Daca ai inceput sa folosesti o metoda de contraceptie, nu s</w:t>
      </w:r>
      <w:r w:rsidR="00EF4E69">
        <w:rPr>
          <w:color w:val="333333"/>
          <w:sz w:val="18"/>
          <w:szCs w:val="18"/>
        </w:rPr>
        <w:t>ari peste controalele periodice,</w:t>
      </w:r>
      <w:r w:rsidRPr="00784AC2">
        <w:rPr>
          <w:color w:val="333333"/>
          <w:sz w:val="18"/>
          <w:szCs w:val="18"/>
        </w:rPr>
        <w:t xml:space="preserve"> macar o data pe an pentru analize. </w:t>
      </w:r>
      <w:r w:rsidR="00EF4E69">
        <w:rPr>
          <w:color w:val="333333"/>
          <w:sz w:val="18"/>
          <w:szCs w:val="18"/>
        </w:rPr>
        <w:t>Primul control după începerea utilizării unei metode contraceptive este</w:t>
      </w:r>
      <w:r w:rsidRPr="00784AC2">
        <w:rPr>
          <w:color w:val="333333"/>
          <w:sz w:val="18"/>
          <w:szCs w:val="18"/>
        </w:rPr>
        <w:t xml:space="preserve"> bine </w:t>
      </w:r>
      <w:r w:rsidR="00EF4E69">
        <w:rPr>
          <w:color w:val="333333"/>
          <w:sz w:val="18"/>
          <w:szCs w:val="18"/>
        </w:rPr>
        <w:t>să fie făcut</w:t>
      </w:r>
      <w:r w:rsidRPr="00784AC2">
        <w:rPr>
          <w:color w:val="333333"/>
          <w:sz w:val="18"/>
          <w:szCs w:val="18"/>
        </w:rPr>
        <w:t xml:space="preserve"> dupa primele trei luni, pentru a stabili impreuna cu medicul cum a reactionat organismul si daca e nevoie </w:t>
      </w:r>
      <w:r w:rsidR="00EF4E69">
        <w:rPr>
          <w:color w:val="333333"/>
          <w:sz w:val="18"/>
          <w:szCs w:val="18"/>
        </w:rPr>
        <w:t>de</w:t>
      </w:r>
      <w:r w:rsidRPr="00784AC2">
        <w:rPr>
          <w:color w:val="333333"/>
          <w:sz w:val="18"/>
          <w:szCs w:val="18"/>
        </w:rPr>
        <w:t xml:space="preserve"> schimb</w:t>
      </w:r>
      <w:r w:rsidR="00EF4E69">
        <w:rPr>
          <w:color w:val="333333"/>
          <w:sz w:val="18"/>
          <w:szCs w:val="18"/>
        </w:rPr>
        <w:t>at</w:t>
      </w:r>
      <w:r w:rsidRPr="00784AC2">
        <w:rPr>
          <w:color w:val="333333"/>
          <w:sz w:val="18"/>
          <w:szCs w:val="18"/>
        </w:rPr>
        <w:t xml:space="preserve"> sau opr</w:t>
      </w:r>
      <w:r w:rsidR="00EF4E69">
        <w:rPr>
          <w:color w:val="333333"/>
          <w:sz w:val="18"/>
          <w:szCs w:val="18"/>
        </w:rPr>
        <w:t>it</w:t>
      </w:r>
      <w:r w:rsidRPr="00784AC2">
        <w:rPr>
          <w:color w:val="333333"/>
          <w:sz w:val="18"/>
          <w:szCs w:val="18"/>
        </w:rPr>
        <w:t xml:space="preserve"> administrarea.</w:t>
      </w:r>
    </w:p>
    <w:p w:rsidR="008D1870" w:rsidRPr="00784AC2" w:rsidRDefault="008D1870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color w:val="333333"/>
          <w:sz w:val="18"/>
          <w:szCs w:val="18"/>
        </w:rPr>
      </w:pPr>
    </w:p>
    <w:p w:rsidR="00174F3F" w:rsidRDefault="00174F3F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color w:val="333333"/>
          <w:sz w:val="18"/>
          <w:szCs w:val="18"/>
        </w:rPr>
      </w:pPr>
      <w:r w:rsidRPr="00784AC2">
        <w:rPr>
          <w:rStyle w:val="Strong"/>
          <w:color w:val="333333"/>
          <w:sz w:val="18"/>
          <w:szCs w:val="18"/>
        </w:rPr>
        <w:t>3. Respecta sfaturile medicului</w:t>
      </w:r>
      <w:r w:rsidRPr="00784AC2">
        <w:rPr>
          <w:color w:val="333333"/>
          <w:sz w:val="18"/>
          <w:szCs w:val="18"/>
        </w:rPr>
        <w:br/>
        <w:t>Nu face schimbari in tratamentul tau fara sa anunti. In cazul in care trebuie sa faci si alte tratamente in paralel, spune-i medicului ca iei contraceptive. Unele medicamente pot interactiona cu anticonceptionalele si le pot scadea eficienta.</w:t>
      </w:r>
    </w:p>
    <w:p w:rsidR="008D1870" w:rsidRPr="00784AC2" w:rsidRDefault="008D1870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color w:val="333333"/>
          <w:sz w:val="18"/>
          <w:szCs w:val="18"/>
        </w:rPr>
      </w:pPr>
    </w:p>
    <w:p w:rsidR="00174F3F" w:rsidRDefault="00174F3F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color w:val="333333"/>
          <w:sz w:val="18"/>
          <w:szCs w:val="18"/>
        </w:rPr>
      </w:pPr>
      <w:r w:rsidRPr="00784AC2">
        <w:rPr>
          <w:rStyle w:val="Strong"/>
          <w:color w:val="333333"/>
          <w:sz w:val="18"/>
          <w:szCs w:val="18"/>
        </w:rPr>
        <w:t>4. Uita de mituri</w:t>
      </w:r>
      <w:r w:rsidRPr="00784AC2">
        <w:rPr>
          <w:color w:val="333333"/>
          <w:sz w:val="18"/>
          <w:szCs w:val="18"/>
        </w:rPr>
        <w:br/>
        <w:t>Pilulele</w:t>
      </w:r>
      <w:r w:rsidRPr="00784AC2">
        <w:rPr>
          <w:rStyle w:val="apple-converted-space"/>
          <w:color w:val="333333"/>
          <w:sz w:val="18"/>
          <w:szCs w:val="18"/>
        </w:rPr>
        <w:t> </w:t>
      </w:r>
      <w:hyperlink r:id="rId10" w:tgtFrame="_blank" w:history="1">
        <w:r w:rsidRPr="00784AC2">
          <w:rPr>
            <w:rStyle w:val="Hyperlink"/>
            <w:color w:val="262626"/>
            <w:sz w:val="18"/>
            <w:szCs w:val="18"/>
          </w:rPr>
          <w:t>nu ingrasa</w:t>
        </w:r>
      </w:hyperlink>
      <w:r w:rsidRPr="00784AC2">
        <w:rPr>
          <w:rStyle w:val="apple-converted-space"/>
          <w:color w:val="333333"/>
          <w:sz w:val="18"/>
          <w:szCs w:val="18"/>
        </w:rPr>
        <w:t> </w:t>
      </w:r>
      <w:r w:rsidRPr="00784AC2">
        <w:rPr>
          <w:color w:val="333333"/>
          <w:sz w:val="18"/>
          <w:szCs w:val="18"/>
        </w:rPr>
        <w:t>si nu afecteaza fertilitatea, atata timp cat sunt luate sub supravegherea medicului si sunt potrivite pentru tine.</w:t>
      </w:r>
    </w:p>
    <w:p w:rsidR="008D1870" w:rsidRPr="00784AC2" w:rsidRDefault="008D1870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color w:val="333333"/>
          <w:sz w:val="18"/>
          <w:szCs w:val="18"/>
        </w:rPr>
      </w:pPr>
    </w:p>
    <w:p w:rsidR="00174F3F" w:rsidRDefault="00174F3F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color w:val="333333"/>
          <w:sz w:val="18"/>
          <w:szCs w:val="18"/>
        </w:rPr>
      </w:pPr>
      <w:r w:rsidRPr="00784AC2">
        <w:rPr>
          <w:rStyle w:val="Strong"/>
          <w:color w:val="333333"/>
          <w:sz w:val="18"/>
          <w:szCs w:val="18"/>
        </w:rPr>
        <w:t>5. Fii barbata si ia initiativa</w:t>
      </w:r>
      <w:r w:rsidRPr="00784AC2">
        <w:rPr>
          <w:color w:val="333333"/>
          <w:sz w:val="18"/>
          <w:szCs w:val="18"/>
        </w:rPr>
        <w:br/>
        <w:t>Nu astepta ca partenerul tau sa fie cel care sa te trimita la doctor ca sa alegi o metoda contraceptiva si sa va protejati. Tine minte, insa, ca nu toate</w:t>
      </w:r>
      <w:r w:rsidRPr="00784AC2">
        <w:rPr>
          <w:rStyle w:val="apple-converted-space"/>
          <w:color w:val="333333"/>
          <w:sz w:val="18"/>
          <w:szCs w:val="18"/>
        </w:rPr>
        <w:t> </w:t>
      </w:r>
      <w:hyperlink r:id="rId11" w:tgtFrame="_blank" w:history="1">
        <w:r w:rsidRPr="00784AC2">
          <w:rPr>
            <w:rStyle w:val="Hyperlink"/>
            <w:color w:val="262626"/>
            <w:sz w:val="18"/>
            <w:szCs w:val="18"/>
          </w:rPr>
          <w:t>metodele de contraceptie</w:t>
        </w:r>
      </w:hyperlink>
      <w:r w:rsidRPr="00784AC2">
        <w:rPr>
          <w:rStyle w:val="apple-converted-space"/>
          <w:color w:val="333333"/>
          <w:sz w:val="18"/>
          <w:szCs w:val="18"/>
        </w:rPr>
        <w:t> </w:t>
      </w:r>
      <w:r w:rsidRPr="00784AC2">
        <w:rPr>
          <w:color w:val="333333"/>
          <w:sz w:val="18"/>
          <w:szCs w:val="18"/>
        </w:rPr>
        <w:t>te protejeaza impotriva bolilor cu transmitere sexuala.</w:t>
      </w:r>
    </w:p>
    <w:p w:rsidR="008D1870" w:rsidRPr="00784AC2" w:rsidRDefault="008D1870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color w:val="333333"/>
          <w:sz w:val="18"/>
          <w:szCs w:val="18"/>
        </w:rPr>
      </w:pPr>
    </w:p>
    <w:p w:rsidR="00174F3F" w:rsidRDefault="00174F3F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color w:val="333333"/>
          <w:sz w:val="18"/>
          <w:szCs w:val="18"/>
        </w:rPr>
      </w:pPr>
      <w:r w:rsidRPr="00784AC2">
        <w:rPr>
          <w:rStyle w:val="Strong"/>
          <w:color w:val="333333"/>
          <w:sz w:val="18"/>
          <w:szCs w:val="18"/>
        </w:rPr>
        <w:t>6. Gandeste-te daca vrei sa fii mamica in curand</w:t>
      </w:r>
      <w:r w:rsidRPr="00784AC2">
        <w:rPr>
          <w:color w:val="333333"/>
          <w:sz w:val="18"/>
          <w:szCs w:val="18"/>
        </w:rPr>
        <w:br/>
        <w:t xml:space="preserve">Mai vrei sau nu sa ramai insarcinata pe viitor? In functie de raspuns, poti sa alegi o metoda contraceptiva permanenta </w:t>
      </w:r>
      <w:r w:rsidR="009A31FF">
        <w:rPr>
          <w:color w:val="333333"/>
          <w:sz w:val="18"/>
          <w:szCs w:val="18"/>
        </w:rPr>
        <w:t>(</w:t>
      </w:r>
      <w:r w:rsidR="009A31FF" w:rsidRPr="00784AC2">
        <w:rPr>
          <w:color w:val="333333"/>
          <w:sz w:val="18"/>
          <w:szCs w:val="18"/>
        </w:rPr>
        <w:t>legarea trompelor uterine</w:t>
      </w:r>
      <w:r w:rsidR="009A31FF">
        <w:rPr>
          <w:color w:val="333333"/>
          <w:sz w:val="18"/>
          <w:szCs w:val="18"/>
        </w:rPr>
        <w:t xml:space="preserve">) </w:t>
      </w:r>
      <w:r w:rsidRPr="00784AC2">
        <w:rPr>
          <w:color w:val="333333"/>
          <w:sz w:val="18"/>
          <w:szCs w:val="18"/>
        </w:rPr>
        <w:t xml:space="preserve">sau reversibila </w:t>
      </w:r>
      <w:r w:rsidR="009A31FF">
        <w:rPr>
          <w:color w:val="333333"/>
          <w:sz w:val="18"/>
          <w:szCs w:val="18"/>
        </w:rPr>
        <w:t>(</w:t>
      </w:r>
      <w:r w:rsidRPr="00784AC2">
        <w:rPr>
          <w:color w:val="333333"/>
          <w:sz w:val="18"/>
          <w:szCs w:val="18"/>
        </w:rPr>
        <w:t>pilule contraceptive sau a steriletIn cazul metodelor reversibile ia in considerare si timpul care trebuie sa treaca dupa oprirea lor pentru ca fertilitatea sa revina.</w:t>
      </w:r>
    </w:p>
    <w:p w:rsidR="008D1870" w:rsidRPr="00784AC2" w:rsidRDefault="008D1870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color w:val="333333"/>
          <w:sz w:val="18"/>
          <w:szCs w:val="18"/>
        </w:rPr>
      </w:pPr>
    </w:p>
    <w:p w:rsidR="00174F3F" w:rsidRDefault="00174F3F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color w:val="333333"/>
          <w:sz w:val="18"/>
          <w:szCs w:val="18"/>
        </w:rPr>
      </w:pPr>
      <w:r w:rsidRPr="00784AC2">
        <w:rPr>
          <w:rStyle w:val="Strong"/>
          <w:color w:val="333333"/>
          <w:sz w:val="18"/>
          <w:szCs w:val="18"/>
        </w:rPr>
        <w:t>7. Gandeste-te la costurile metodei de contraceptie</w:t>
      </w:r>
      <w:r w:rsidRPr="00784AC2">
        <w:rPr>
          <w:rStyle w:val="apple-converted-space"/>
          <w:b/>
          <w:bCs/>
          <w:color w:val="333333"/>
          <w:sz w:val="18"/>
          <w:szCs w:val="18"/>
        </w:rPr>
        <w:t> </w:t>
      </w:r>
      <w:r w:rsidRPr="00784AC2">
        <w:rPr>
          <w:color w:val="333333"/>
          <w:sz w:val="18"/>
          <w:szCs w:val="18"/>
        </w:rPr>
        <w:br/>
        <w:t xml:space="preserve">Daca te hotarasti </w:t>
      </w:r>
      <w:r w:rsidR="009A31FF">
        <w:rPr>
          <w:color w:val="333333"/>
          <w:sz w:val="18"/>
          <w:szCs w:val="18"/>
        </w:rPr>
        <w:t xml:space="preserve">pentru </w:t>
      </w:r>
      <w:r w:rsidRPr="00784AC2">
        <w:rPr>
          <w:color w:val="333333"/>
          <w:sz w:val="18"/>
          <w:szCs w:val="18"/>
        </w:rPr>
        <w:t>o metoda de contraceptie e bine sa iei in calcul si cum iti va afecta bugetul</w:t>
      </w:r>
      <w:r w:rsidR="009A31FF">
        <w:rPr>
          <w:color w:val="333333"/>
          <w:sz w:val="18"/>
          <w:szCs w:val="18"/>
        </w:rPr>
        <w:t>:</w:t>
      </w:r>
      <w:r w:rsidRPr="00784AC2">
        <w:rPr>
          <w:color w:val="333333"/>
          <w:sz w:val="18"/>
          <w:szCs w:val="18"/>
        </w:rPr>
        <w:t xml:space="preserve"> </w:t>
      </w:r>
      <w:r w:rsidR="009A31FF">
        <w:rPr>
          <w:color w:val="333333"/>
          <w:sz w:val="18"/>
          <w:szCs w:val="18"/>
        </w:rPr>
        <w:t>co</w:t>
      </w:r>
      <w:r w:rsidRPr="00784AC2">
        <w:rPr>
          <w:color w:val="333333"/>
          <w:sz w:val="18"/>
          <w:szCs w:val="18"/>
        </w:rPr>
        <w:t>s</w:t>
      </w:r>
      <w:r w:rsidR="009A31FF">
        <w:rPr>
          <w:color w:val="333333"/>
          <w:sz w:val="18"/>
          <w:szCs w:val="18"/>
        </w:rPr>
        <w:t>tul</w:t>
      </w:r>
      <w:r w:rsidRPr="00784AC2">
        <w:rPr>
          <w:color w:val="333333"/>
          <w:sz w:val="18"/>
          <w:szCs w:val="18"/>
        </w:rPr>
        <w:t xml:space="preserve"> vizit</w:t>
      </w:r>
      <w:r w:rsidR="009A31FF">
        <w:rPr>
          <w:color w:val="333333"/>
          <w:sz w:val="18"/>
          <w:szCs w:val="18"/>
        </w:rPr>
        <w:t>ei</w:t>
      </w:r>
      <w:r w:rsidRPr="00784AC2">
        <w:rPr>
          <w:color w:val="333333"/>
          <w:sz w:val="18"/>
          <w:szCs w:val="18"/>
        </w:rPr>
        <w:t xml:space="preserve"> la cabinetul de planning familial, cat vei da la farmacie in fiecare luna pentru metoda ale</w:t>
      </w:r>
      <w:r w:rsidR="009A31FF">
        <w:rPr>
          <w:color w:val="333333"/>
          <w:sz w:val="18"/>
          <w:szCs w:val="18"/>
        </w:rPr>
        <w:t>a</w:t>
      </w:r>
      <w:r w:rsidRPr="00784AC2">
        <w:rPr>
          <w:color w:val="333333"/>
          <w:sz w:val="18"/>
          <w:szCs w:val="18"/>
        </w:rPr>
        <w:t>sa, costurile suplimen</w:t>
      </w:r>
      <w:r w:rsidR="009A31FF">
        <w:rPr>
          <w:color w:val="333333"/>
          <w:sz w:val="18"/>
          <w:szCs w:val="18"/>
        </w:rPr>
        <w:t>t</w:t>
      </w:r>
      <w:r w:rsidRPr="00784AC2">
        <w:rPr>
          <w:color w:val="333333"/>
          <w:sz w:val="18"/>
          <w:szCs w:val="18"/>
        </w:rPr>
        <w:t>atre, daca e nevoie de interventia medicului pentru aplicarea metodei (cum e cazul steriletului), cat ar costa tratamentul daca apar complicatii.</w:t>
      </w:r>
    </w:p>
    <w:p w:rsidR="008D1870" w:rsidRPr="00784AC2" w:rsidRDefault="008D1870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color w:val="333333"/>
          <w:sz w:val="18"/>
          <w:szCs w:val="18"/>
        </w:rPr>
      </w:pPr>
    </w:p>
    <w:p w:rsidR="00174F3F" w:rsidRPr="00784AC2" w:rsidRDefault="00174F3F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color w:val="333333"/>
          <w:sz w:val="18"/>
          <w:szCs w:val="18"/>
        </w:rPr>
      </w:pPr>
      <w:r w:rsidRPr="00784AC2">
        <w:rPr>
          <w:rStyle w:val="Strong"/>
          <w:color w:val="333333"/>
          <w:sz w:val="18"/>
          <w:szCs w:val="18"/>
        </w:rPr>
        <w:t>8. Avortul nu e o solutie</w:t>
      </w:r>
      <w:r w:rsidRPr="00784AC2">
        <w:rPr>
          <w:color w:val="333333"/>
          <w:sz w:val="18"/>
          <w:szCs w:val="18"/>
        </w:rPr>
        <w:br/>
      </w:r>
      <w:r w:rsidR="008D1870">
        <w:rPr>
          <w:color w:val="333333"/>
          <w:sz w:val="18"/>
          <w:szCs w:val="18"/>
        </w:rPr>
        <w:t xml:space="preserve">Dintre </w:t>
      </w:r>
      <w:r w:rsidRPr="00784AC2">
        <w:rPr>
          <w:color w:val="333333"/>
          <w:sz w:val="18"/>
          <w:szCs w:val="18"/>
        </w:rPr>
        <w:t>metode</w:t>
      </w:r>
      <w:r w:rsidR="008D1870">
        <w:rPr>
          <w:color w:val="333333"/>
          <w:sz w:val="18"/>
          <w:szCs w:val="18"/>
        </w:rPr>
        <w:t>le</w:t>
      </w:r>
      <w:r w:rsidRPr="00784AC2">
        <w:rPr>
          <w:color w:val="333333"/>
          <w:sz w:val="18"/>
          <w:szCs w:val="18"/>
        </w:rPr>
        <w:t xml:space="preserve"> de contraceptie </w:t>
      </w:r>
      <w:r w:rsidR="008D1870">
        <w:rPr>
          <w:color w:val="333333"/>
          <w:sz w:val="18"/>
          <w:szCs w:val="18"/>
        </w:rPr>
        <w:t>luate în considerare</w:t>
      </w:r>
      <w:r w:rsidRPr="00784AC2">
        <w:rPr>
          <w:color w:val="333333"/>
          <w:sz w:val="18"/>
          <w:szCs w:val="18"/>
        </w:rPr>
        <w:t>, exclude avortul. Nu e o metoda de contraceptie, ci mai degraba una vazuta drept “colac de salvare”. Consecintele pot fi dezastruoase. Dupa cateva avorturi, sansele de a avea un copil scad considerabil.</w:t>
      </w:r>
    </w:p>
    <w:p w:rsidR="009A31FF" w:rsidRDefault="009A31FF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rStyle w:val="Strong"/>
          <w:color w:val="333333"/>
          <w:sz w:val="18"/>
          <w:szCs w:val="18"/>
        </w:rPr>
      </w:pPr>
    </w:p>
    <w:p w:rsidR="00174F3F" w:rsidRPr="00784AC2" w:rsidRDefault="00174F3F" w:rsidP="00174F3F">
      <w:pPr>
        <w:pStyle w:val="NormalWeb"/>
        <w:shd w:val="clear" w:color="auto" w:fill="FFFFFF"/>
        <w:spacing w:before="0" w:beforeAutospacing="0" w:after="0" w:afterAutospacing="0"/>
        <w:jc w:val="left"/>
        <w:rPr>
          <w:color w:val="333333"/>
          <w:sz w:val="18"/>
          <w:szCs w:val="18"/>
        </w:rPr>
      </w:pPr>
      <w:r w:rsidRPr="00784AC2">
        <w:rPr>
          <w:rStyle w:val="Strong"/>
          <w:color w:val="333333"/>
          <w:sz w:val="18"/>
          <w:szCs w:val="18"/>
        </w:rPr>
        <w:t>Discuta cu partenerul tau despre dorinta de a folosi o metoda de contraceptie si mergeti impreuna sa consultati un medic.</w:t>
      </w:r>
    </w:p>
    <w:p w:rsidR="009A31FF" w:rsidRDefault="009A31FF" w:rsidP="00F2511D">
      <w:pPr>
        <w:pStyle w:val="Heading1"/>
        <w:spacing w:before="0" w:after="0" w:line="240" w:lineRule="auto"/>
        <w:ind w:firstLine="720"/>
        <w:textAlignment w:val="bottom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A31FF" w:rsidRDefault="009A31FF" w:rsidP="00F2511D">
      <w:pPr>
        <w:pStyle w:val="Heading1"/>
        <w:spacing w:before="0" w:after="0" w:line="240" w:lineRule="auto"/>
        <w:ind w:firstLine="720"/>
        <w:textAlignment w:val="bottom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A31FF" w:rsidRDefault="009A31FF" w:rsidP="00F2511D">
      <w:pPr>
        <w:pStyle w:val="Heading1"/>
        <w:spacing w:before="0" w:after="0" w:line="240" w:lineRule="auto"/>
        <w:ind w:firstLine="720"/>
        <w:textAlignment w:val="bottom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2511D" w:rsidRPr="00CC462E" w:rsidRDefault="00F2511D" w:rsidP="00F2511D">
      <w:pPr>
        <w:pStyle w:val="Heading1"/>
        <w:spacing w:before="0" w:after="0" w:line="240" w:lineRule="auto"/>
        <w:ind w:firstLine="720"/>
        <w:textAlignment w:val="bottom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C462E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7 mituri despre anticoncepţionale</w:t>
      </w:r>
    </w:p>
    <w:p w:rsidR="00F2511D" w:rsidRPr="00F2511D" w:rsidRDefault="00F2511D" w:rsidP="00F2511D">
      <w:pPr>
        <w:pStyle w:val="Heading1"/>
        <w:spacing w:before="0" w:after="0" w:line="240" w:lineRule="auto"/>
        <w:ind w:firstLine="720"/>
        <w:textAlignment w:val="bottom"/>
        <w:rPr>
          <w:rFonts w:ascii="Times New Roman" w:hAnsi="Times New Roman" w:cs="Times New Roman"/>
          <w:bCs/>
          <w:sz w:val="18"/>
          <w:szCs w:val="18"/>
          <w:lang w:val="it-IT"/>
        </w:rPr>
      </w:pPr>
    </w:p>
    <w:p w:rsidR="00CC462E" w:rsidRDefault="00F2511D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color w:val="002060"/>
          <w:sz w:val="24"/>
          <w:szCs w:val="24"/>
          <w:lang w:val="it-IT"/>
        </w:rPr>
      </w:pPr>
      <w:r w:rsidRPr="00CC462E">
        <w:rPr>
          <w:rFonts w:ascii="Times New Roman" w:hAnsi="Times New Roman" w:cs="Times New Roman"/>
          <w:color w:val="002060"/>
          <w:sz w:val="24"/>
          <w:szCs w:val="24"/>
          <w:lang w:val="it-IT"/>
        </w:rPr>
        <w:t xml:space="preserve">Mitul 1: Anticonceptionalele sunt sigure 100%. </w:t>
      </w:r>
    </w:p>
    <w:p w:rsidR="00F2511D" w:rsidRDefault="00F2511D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sz w:val="18"/>
          <w:szCs w:val="18"/>
          <w:lang w:val="it-IT"/>
        </w:rPr>
      </w:pPr>
      <w:r w:rsidRPr="00CC462E">
        <w:rPr>
          <w:rFonts w:ascii="Times New Roman" w:hAnsi="Times New Roman" w:cs="Times New Roman"/>
          <w:sz w:val="18"/>
          <w:szCs w:val="18"/>
          <w:lang w:val="it-IT"/>
        </w:rPr>
        <w:t xml:space="preserve">Fals! </w:t>
      </w:r>
      <w:r w:rsidRPr="00F2511D">
        <w:rPr>
          <w:rFonts w:ascii="Times New Roman" w:hAnsi="Times New Roman" w:cs="Times New Roman"/>
          <w:sz w:val="18"/>
          <w:szCs w:val="18"/>
          <w:lang w:val="it-IT"/>
        </w:rPr>
        <w:t>Anticoncepţionalele nu pot să te protejeze de bolile cu transmitere sexuală (cu excepţia prezervativului), iar eficienţa anticoncepţionalelor este în jur de 99,7%. Nici o metodă contraceptivă nu îţi poate garanta siguranţa 100% împotriva sarcinilor nedorite.</w:t>
      </w:r>
    </w:p>
    <w:p w:rsidR="00CC462E" w:rsidRDefault="00CC462E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color w:val="002060"/>
          <w:sz w:val="18"/>
          <w:szCs w:val="18"/>
          <w:lang w:val="it-IT"/>
        </w:rPr>
      </w:pPr>
    </w:p>
    <w:p w:rsidR="00F2511D" w:rsidRPr="00CC462E" w:rsidRDefault="00F2511D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color w:val="7F4587"/>
          <w:sz w:val="24"/>
          <w:szCs w:val="24"/>
          <w:lang w:val="it-IT"/>
        </w:rPr>
      </w:pPr>
      <w:r w:rsidRPr="00CC462E">
        <w:rPr>
          <w:rFonts w:ascii="Times New Roman" w:hAnsi="Times New Roman" w:cs="Times New Roman"/>
          <w:color w:val="002060"/>
          <w:sz w:val="24"/>
          <w:szCs w:val="24"/>
          <w:lang w:val="it-IT"/>
        </w:rPr>
        <w:t>Mitul 2: În administrarea de anticoncepţionale  sunt necesare pauze.</w:t>
      </w:r>
      <w:r w:rsidRPr="00CC462E">
        <w:rPr>
          <w:rFonts w:ascii="Times New Roman" w:hAnsi="Times New Roman" w:cs="Times New Roman"/>
          <w:color w:val="7F4587"/>
          <w:sz w:val="24"/>
          <w:szCs w:val="24"/>
          <w:lang w:val="it-IT"/>
        </w:rPr>
        <w:t xml:space="preserve"> </w:t>
      </w:r>
    </w:p>
    <w:p w:rsidR="00F2511D" w:rsidRDefault="00F2511D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sz w:val="18"/>
          <w:szCs w:val="18"/>
          <w:lang w:val="it-IT"/>
        </w:rPr>
      </w:pPr>
      <w:r w:rsidRPr="00F2511D">
        <w:rPr>
          <w:rFonts w:ascii="Times New Roman" w:hAnsi="Times New Roman" w:cs="Times New Roman"/>
          <w:sz w:val="18"/>
          <w:szCs w:val="18"/>
          <w:lang w:val="it-IT"/>
        </w:rPr>
        <w:t>Fals! Practic, organismul ia o pauză în fiecare lună când ai menstruaţie. Nici măcar această pauză nu este absolut necesară din punct de vedere medical.</w:t>
      </w:r>
    </w:p>
    <w:p w:rsidR="00CC462E" w:rsidRDefault="00CC462E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color w:val="002060"/>
          <w:sz w:val="18"/>
          <w:szCs w:val="18"/>
          <w:lang w:val="it-IT"/>
        </w:rPr>
      </w:pPr>
    </w:p>
    <w:p w:rsidR="00CC462E" w:rsidRPr="00CC462E" w:rsidRDefault="00F2511D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color w:val="7F4587"/>
          <w:sz w:val="24"/>
          <w:szCs w:val="24"/>
          <w:lang w:val="it-IT"/>
        </w:rPr>
      </w:pPr>
      <w:r w:rsidRPr="00CC462E">
        <w:rPr>
          <w:rFonts w:ascii="Times New Roman" w:hAnsi="Times New Roman" w:cs="Times New Roman"/>
          <w:color w:val="002060"/>
          <w:sz w:val="24"/>
          <w:szCs w:val="24"/>
          <w:lang w:val="it-IT"/>
        </w:rPr>
        <w:t>Mitul 3: Dacă iau anticoncepţionale mă îngraş.</w:t>
      </w:r>
      <w:r w:rsidRPr="00CC462E">
        <w:rPr>
          <w:rFonts w:ascii="Times New Roman" w:hAnsi="Times New Roman" w:cs="Times New Roman"/>
          <w:color w:val="7F4587"/>
          <w:sz w:val="24"/>
          <w:szCs w:val="24"/>
          <w:lang w:val="it-IT"/>
        </w:rPr>
        <w:t xml:space="preserve"> </w:t>
      </w:r>
    </w:p>
    <w:p w:rsidR="00F2511D" w:rsidRDefault="00F2511D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sz w:val="18"/>
          <w:szCs w:val="18"/>
          <w:lang w:val="it-IT"/>
        </w:rPr>
      </w:pPr>
      <w:r w:rsidRPr="00F2511D">
        <w:rPr>
          <w:rFonts w:ascii="Times New Roman" w:hAnsi="Times New Roman" w:cs="Times New Roman"/>
          <w:sz w:val="18"/>
          <w:szCs w:val="18"/>
          <w:lang w:val="it-IT"/>
        </w:rPr>
        <w:t>Nu este adevarat. La unele femei se poate observa o uşoară creştere în greutate, datorită reţinerii de apă de către estrogen. Fiecare organism reacţionează în mod diferit la pilulele anticoncepţionale administrate.</w:t>
      </w:r>
    </w:p>
    <w:p w:rsidR="00CC462E" w:rsidRPr="00CC462E" w:rsidRDefault="00CC462E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color w:val="002060"/>
          <w:sz w:val="24"/>
          <w:szCs w:val="24"/>
          <w:lang w:val="it-IT"/>
        </w:rPr>
      </w:pPr>
    </w:p>
    <w:p w:rsidR="00CC462E" w:rsidRPr="00CC462E" w:rsidRDefault="00F2511D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color w:val="7F4587"/>
          <w:sz w:val="24"/>
          <w:szCs w:val="24"/>
          <w:lang w:val="it-IT"/>
        </w:rPr>
      </w:pPr>
      <w:r w:rsidRPr="00CC462E">
        <w:rPr>
          <w:rFonts w:ascii="Times New Roman" w:hAnsi="Times New Roman" w:cs="Times New Roman"/>
          <w:color w:val="002060"/>
          <w:sz w:val="24"/>
          <w:szCs w:val="24"/>
          <w:lang w:val="it-IT"/>
        </w:rPr>
        <w:t>Mitul 4: Administrarea pilulelor contraceptive va duce la apariţia petelor şi acneei.</w:t>
      </w:r>
      <w:r w:rsidRPr="00CC462E">
        <w:rPr>
          <w:rFonts w:ascii="Times New Roman" w:hAnsi="Times New Roman" w:cs="Times New Roman"/>
          <w:color w:val="7F4587"/>
          <w:sz w:val="24"/>
          <w:szCs w:val="24"/>
          <w:lang w:val="it-IT"/>
        </w:rPr>
        <w:t xml:space="preserve"> </w:t>
      </w:r>
    </w:p>
    <w:p w:rsidR="00F2511D" w:rsidRDefault="00F2511D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sz w:val="18"/>
          <w:szCs w:val="18"/>
          <w:lang w:val="it-IT"/>
        </w:rPr>
      </w:pPr>
      <w:r w:rsidRPr="00F2511D">
        <w:rPr>
          <w:rFonts w:ascii="Times New Roman" w:hAnsi="Times New Roman" w:cs="Times New Roman"/>
          <w:sz w:val="18"/>
          <w:szCs w:val="18"/>
          <w:lang w:val="it-IT"/>
        </w:rPr>
        <w:t xml:space="preserve">Este adevărat că în unele cazuri, unele anticonceptionale pot amplifica unele probleme ale tenului şi implicit a acneei (pilula cu drospirenonă), dar de obicei pilulele contraceptive au un efect pozitiv asupra tenului. </w:t>
      </w:r>
    </w:p>
    <w:p w:rsidR="00CC462E" w:rsidRDefault="00CC462E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color w:val="002060"/>
          <w:sz w:val="18"/>
          <w:szCs w:val="18"/>
          <w:lang w:val="it-IT"/>
        </w:rPr>
      </w:pPr>
    </w:p>
    <w:p w:rsidR="00F2511D" w:rsidRDefault="00F2511D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sz w:val="18"/>
          <w:szCs w:val="18"/>
          <w:lang w:val="it-IT"/>
        </w:rPr>
      </w:pPr>
      <w:r w:rsidRPr="00CC462E">
        <w:rPr>
          <w:rFonts w:ascii="Times New Roman" w:hAnsi="Times New Roman" w:cs="Times New Roman"/>
          <w:color w:val="002060"/>
          <w:sz w:val="24"/>
          <w:szCs w:val="24"/>
          <w:lang w:val="it-IT"/>
        </w:rPr>
        <w:t>Mitul 5: Se pot lua anticoncepţionale împreună cu alte medicamente.</w:t>
      </w:r>
      <w:r w:rsidRPr="00F2511D">
        <w:rPr>
          <w:rFonts w:ascii="Times New Roman" w:hAnsi="Times New Roman" w:cs="Times New Roman"/>
          <w:color w:val="7F4587"/>
          <w:sz w:val="18"/>
          <w:szCs w:val="18"/>
          <w:lang w:val="it-IT"/>
        </w:rPr>
        <w:t xml:space="preserve"> </w:t>
      </w:r>
      <w:r w:rsidRPr="00F2511D">
        <w:rPr>
          <w:rFonts w:ascii="Times New Roman" w:hAnsi="Times New Roman" w:cs="Times New Roman"/>
          <w:sz w:val="18"/>
          <w:szCs w:val="18"/>
          <w:lang w:val="it-IT"/>
        </w:rPr>
        <w:t>Antibioticele, antidepresivele, etc. pot împiedica ca pilulele anticoncepţionale să-şi mai facă efectul. De aceea, înainte de a începe să administrezi alte medicamente spune-i farmacistului că iei anticoncepţionale.</w:t>
      </w:r>
    </w:p>
    <w:p w:rsidR="00CC462E" w:rsidRDefault="00CC462E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color w:val="002060"/>
          <w:sz w:val="18"/>
          <w:szCs w:val="18"/>
          <w:lang w:val="it-IT"/>
        </w:rPr>
      </w:pPr>
    </w:p>
    <w:p w:rsidR="00CC462E" w:rsidRDefault="00F2511D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color w:val="002060"/>
          <w:sz w:val="18"/>
          <w:szCs w:val="18"/>
          <w:lang w:val="it-IT"/>
        </w:rPr>
      </w:pPr>
      <w:r w:rsidRPr="00CC462E">
        <w:rPr>
          <w:rFonts w:ascii="Times New Roman" w:hAnsi="Times New Roman" w:cs="Times New Roman"/>
          <w:color w:val="002060"/>
          <w:sz w:val="24"/>
          <w:szCs w:val="24"/>
          <w:lang w:val="it-IT"/>
        </w:rPr>
        <w:t>Mitul 6: Anticoncepţionalele dau foarte multe efecte secundare.</w:t>
      </w:r>
      <w:r w:rsidRPr="00F2511D">
        <w:rPr>
          <w:rFonts w:ascii="Times New Roman" w:hAnsi="Times New Roman" w:cs="Times New Roman"/>
          <w:color w:val="002060"/>
          <w:sz w:val="18"/>
          <w:szCs w:val="18"/>
          <w:lang w:val="it-IT"/>
        </w:rPr>
        <w:t xml:space="preserve"> </w:t>
      </w:r>
    </w:p>
    <w:p w:rsidR="00F2511D" w:rsidRDefault="00F2511D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sz w:val="18"/>
          <w:szCs w:val="18"/>
          <w:lang w:val="it-IT"/>
        </w:rPr>
      </w:pPr>
      <w:r w:rsidRPr="00F2511D">
        <w:rPr>
          <w:rFonts w:ascii="Times New Roman" w:hAnsi="Times New Roman" w:cs="Times New Roman"/>
          <w:sz w:val="18"/>
          <w:szCs w:val="18"/>
          <w:lang w:val="it-IT"/>
        </w:rPr>
        <w:t>Parţial fals! În primele 3 luni de administrare la majoritatea femeilor apar diverse efecte secundare dar după ce organsimul s-a obişnuit, efectele adverse ar trebui sa dispară, de aceea este recomandat ca anticoncepţionalele să se ia doar în urma unui consult la un medic specialist.</w:t>
      </w:r>
    </w:p>
    <w:p w:rsidR="00CC462E" w:rsidRDefault="00CC462E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color w:val="002060"/>
          <w:sz w:val="18"/>
          <w:szCs w:val="18"/>
          <w:lang w:val="it-IT"/>
        </w:rPr>
      </w:pPr>
    </w:p>
    <w:p w:rsidR="00CC462E" w:rsidRDefault="00F2511D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color w:val="7F4587"/>
          <w:sz w:val="18"/>
          <w:szCs w:val="18"/>
          <w:lang w:val="it-IT"/>
        </w:rPr>
      </w:pPr>
      <w:r w:rsidRPr="00CC462E">
        <w:rPr>
          <w:rFonts w:ascii="Times New Roman" w:hAnsi="Times New Roman" w:cs="Times New Roman"/>
          <w:color w:val="002060"/>
          <w:sz w:val="24"/>
          <w:szCs w:val="24"/>
          <w:lang w:val="it-IT"/>
        </w:rPr>
        <w:t>Mitul 7: Administrarea pilulelor contraceptive duce la infertilitate.</w:t>
      </w:r>
      <w:r w:rsidRPr="00F2511D">
        <w:rPr>
          <w:rFonts w:ascii="Times New Roman" w:hAnsi="Times New Roman" w:cs="Times New Roman"/>
          <w:color w:val="7F4587"/>
          <w:sz w:val="18"/>
          <w:szCs w:val="18"/>
          <w:lang w:val="it-IT"/>
        </w:rPr>
        <w:t xml:space="preserve"> </w:t>
      </w:r>
    </w:p>
    <w:p w:rsidR="00F2511D" w:rsidRPr="00F2511D" w:rsidRDefault="00F2511D" w:rsidP="00F2511D">
      <w:pPr>
        <w:pStyle w:val="Heading1"/>
        <w:spacing w:before="0" w:after="0" w:line="240" w:lineRule="auto"/>
        <w:ind w:firstLine="720"/>
        <w:jc w:val="both"/>
        <w:textAlignment w:val="bottom"/>
        <w:rPr>
          <w:rFonts w:ascii="Times New Roman" w:hAnsi="Times New Roman" w:cs="Times New Roman"/>
          <w:sz w:val="18"/>
          <w:szCs w:val="18"/>
          <w:lang w:val="it-IT"/>
        </w:rPr>
      </w:pPr>
      <w:r w:rsidRPr="00F2511D">
        <w:rPr>
          <w:rFonts w:ascii="Times New Roman" w:hAnsi="Times New Roman" w:cs="Times New Roman"/>
          <w:sz w:val="18"/>
          <w:szCs w:val="18"/>
          <w:lang w:val="it-IT"/>
        </w:rPr>
        <w:t>Contrar credinţei populare, nu există legătură între problemele de fertilitate şi folosirea pe termen lung a pilulelor contraceptive. Pilula contraceptiva este o metodă reversibilă de contracepţie şi multe femei care au rămas însărcinate după ce au întrerupt administrarea pilulelor pot sustine aceasta afirmatie.</w:t>
      </w:r>
    </w:p>
    <w:p w:rsidR="00174F3F" w:rsidRPr="00F2511D" w:rsidRDefault="00174F3F" w:rsidP="00F2511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74F3F" w:rsidRDefault="00174F3F" w:rsidP="00FC6AD7">
      <w:pPr>
        <w:spacing w:after="0" w:line="240" w:lineRule="auto"/>
        <w:jc w:val="center"/>
      </w:pPr>
    </w:p>
    <w:p w:rsidR="00174F3F" w:rsidRDefault="00174F3F" w:rsidP="00FC6AD7">
      <w:pPr>
        <w:spacing w:after="0" w:line="240" w:lineRule="auto"/>
        <w:jc w:val="center"/>
      </w:pPr>
    </w:p>
    <w:sectPr w:rsidR="00174F3F" w:rsidSect="00FC6AD7">
      <w:pgSz w:w="8391" w:h="11907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9.75pt" o:bullet="t">
        <v:imagedata r:id="rId1" o:title="BD21295_"/>
      </v:shape>
    </w:pict>
  </w:numPicBullet>
  <w:abstractNum w:abstractNumId="0">
    <w:nsid w:val="0DEF4173"/>
    <w:multiLevelType w:val="hybridMultilevel"/>
    <w:tmpl w:val="1ABE5F1A"/>
    <w:lvl w:ilvl="0" w:tplc="87DEC5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A77522"/>
    <w:multiLevelType w:val="hybridMultilevel"/>
    <w:tmpl w:val="D67E6238"/>
    <w:lvl w:ilvl="0" w:tplc="87DEC5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D7"/>
    <w:rsid w:val="00174F3F"/>
    <w:rsid w:val="00343E3B"/>
    <w:rsid w:val="003A3838"/>
    <w:rsid w:val="005B4021"/>
    <w:rsid w:val="006B438B"/>
    <w:rsid w:val="006C2463"/>
    <w:rsid w:val="008D1870"/>
    <w:rsid w:val="00997C0F"/>
    <w:rsid w:val="009A31FF"/>
    <w:rsid w:val="00A93ADB"/>
    <w:rsid w:val="00AE54C4"/>
    <w:rsid w:val="00AF14B5"/>
    <w:rsid w:val="00CC462E"/>
    <w:rsid w:val="00EF4E69"/>
    <w:rsid w:val="00F2511D"/>
    <w:rsid w:val="00FC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3B"/>
  </w:style>
  <w:style w:type="paragraph" w:styleId="Heading1">
    <w:name w:val="heading 1"/>
    <w:basedOn w:val="Normal"/>
    <w:next w:val="Normal"/>
    <w:link w:val="Heading1Char"/>
    <w:uiPriority w:val="9"/>
    <w:qFormat/>
    <w:rsid w:val="00343E3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E3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E3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E3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E3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E3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E3B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E3B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E3B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7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74F3F"/>
  </w:style>
  <w:style w:type="character" w:styleId="Hyperlink">
    <w:name w:val="Hyperlink"/>
    <w:basedOn w:val="DefaultParagraphFont"/>
    <w:uiPriority w:val="99"/>
    <w:unhideWhenUsed/>
    <w:rsid w:val="00174F3F"/>
    <w:rPr>
      <w:color w:val="0000FF" w:themeColor="hyperlink"/>
      <w:u w:val="single"/>
    </w:rPr>
  </w:style>
  <w:style w:type="character" w:styleId="Strong">
    <w:name w:val="Strong"/>
    <w:uiPriority w:val="22"/>
    <w:qFormat/>
    <w:rsid w:val="00343E3B"/>
    <w:rPr>
      <w:b/>
      <w:color w:val="C0504D" w:themeColor="accent2"/>
    </w:rPr>
  </w:style>
  <w:style w:type="paragraph" w:styleId="ListParagraph">
    <w:name w:val="List Paragraph"/>
    <w:basedOn w:val="Normal"/>
    <w:uiPriority w:val="34"/>
    <w:qFormat/>
    <w:rsid w:val="00343E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3E3B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E3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E3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E3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E3B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E3B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E3B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E3B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E3B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3E3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43E3B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43E3B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E3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43E3B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343E3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43E3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43E3B"/>
  </w:style>
  <w:style w:type="paragraph" w:styleId="Quote">
    <w:name w:val="Quote"/>
    <w:basedOn w:val="Normal"/>
    <w:next w:val="Normal"/>
    <w:link w:val="QuoteChar"/>
    <w:uiPriority w:val="29"/>
    <w:qFormat/>
    <w:rsid w:val="00343E3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43E3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E3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E3B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43E3B"/>
    <w:rPr>
      <w:i/>
    </w:rPr>
  </w:style>
  <w:style w:type="character" w:styleId="IntenseEmphasis">
    <w:name w:val="Intense Emphasis"/>
    <w:uiPriority w:val="21"/>
    <w:qFormat/>
    <w:rsid w:val="00343E3B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43E3B"/>
    <w:rPr>
      <w:b/>
    </w:rPr>
  </w:style>
  <w:style w:type="character" w:styleId="IntenseReference">
    <w:name w:val="Intense Reference"/>
    <w:uiPriority w:val="32"/>
    <w:qFormat/>
    <w:rsid w:val="00343E3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43E3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3E3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3B"/>
  </w:style>
  <w:style w:type="paragraph" w:styleId="Heading1">
    <w:name w:val="heading 1"/>
    <w:basedOn w:val="Normal"/>
    <w:next w:val="Normal"/>
    <w:link w:val="Heading1Char"/>
    <w:uiPriority w:val="9"/>
    <w:qFormat/>
    <w:rsid w:val="00343E3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E3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E3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E3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E3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E3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E3B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E3B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E3B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7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74F3F"/>
  </w:style>
  <w:style w:type="character" w:styleId="Hyperlink">
    <w:name w:val="Hyperlink"/>
    <w:basedOn w:val="DefaultParagraphFont"/>
    <w:uiPriority w:val="99"/>
    <w:unhideWhenUsed/>
    <w:rsid w:val="00174F3F"/>
    <w:rPr>
      <w:color w:val="0000FF" w:themeColor="hyperlink"/>
      <w:u w:val="single"/>
    </w:rPr>
  </w:style>
  <w:style w:type="character" w:styleId="Strong">
    <w:name w:val="Strong"/>
    <w:uiPriority w:val="22"/>
    <w:qFormat/>
    <w:rsid w:val="00343E3B"/>
    <w:rPr>
      <w:b/>
      <w:color w:val="C0504D" w:themeColor="accent2"/>
    </w:rPr>
  </w:style>
  <w:style w:type="paragraph" w:styleId="ListParagraph">
    <w:name w:val="List Paragraph"/>
    <w:basedOn w:val="Normal"/>
    <w:uiPriority w:val="34"/>
    <w:qFormat/>
    <w:rsid w:val="00343E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3E3B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E3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E3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E3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E3B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E3B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E3B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E3B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E3B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3E3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43E3B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43E3B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E3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43E3B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343E3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43E3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43E3B"/>
  </w:style>
  <w:style w:type="paragraph" w:styleId="Quote">
    <w:name w:val="Quote"/>
    <w:basedOn w:val="Normal"/>
    <w:next w:val="Normal"/>
    <w:link w:val="QuoteChar"/>
    <w:uiPriority w:val="29"/>
    <w:qFormat/>
    <w:rsid w:val="00343E3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43E3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E3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E3B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43E3B"/>
    <w:rPr>
      <w:i/>
    </w:rPr>
  </w:style>
  <w:style w:type="character" w:styleId="IntenseEmphasis">
    <w:name w:val="Intense Emphasis"/>
    <w:uiPriority w:val="21"/>
    <w:qFormat/>
    <w:rsid w:val="00343E3B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43E3B"/>
    <w:rPr>
      <w:b/>
    </w:rPr>
  </w:style>
  <w:style w:type="character" w:styleId="IntenseReference">
    <w:name w:val="Intense Reference"/>
    <w:uiPriority w:val="32"/>
    <w:qFormat/>
    <w:rsid w:val="00343E3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43E3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3E3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pici.ro/preconceptie/metode-de-baza-ale-contraceptiei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epici.ro/preconceptie/5-mituri-despre-pilula-contraceptiv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893BE-99DA-4F3C-B86A-85554050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823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2016-08-08T08:05:00Z</dcterms:created>
  <dcterms:modified xsi:type="dcterms:W3CDTF">2016-08-08T08:05:00Z</dcterms:modified>
</cp:coreProperties>
</file>